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67" w:rsidRDefault="00C23967" w:rsidP="00C23967">
      <w:pPr>
        <w:pStyle w:val="Tekstpodstawowywcity"/>
        <w:jc w:val="center"/>
        <w:rPr>
          <w:rFonts w:ascii="Arial" w:hAnsi="Arial"/>
          <w:sz w:val="28"/>
        </w:rPr>
      </w:pPr>
      <w:bookmarkStart w:id="0" w:name="_GoBack"/>
      <w:bookmarkEnd w:id="0"/>
    </w:p>
    <w:p w:rsidR="00C23967" w:rsidRDefault="00C23967" w:rsidP="00C23967">
      <w:pPr>
        <w:pStyle w:val="Tekstpodstawowywcity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OŚWIADCZENIE MAJĄTKOWE</w:t>
      </w:r>
      <w:r>
        <w:rPr>
          <w:rStyle w:val="Odwoanieprzypisudolnego"/>
          <w:rFonts w:ascii="Arial" w:hAnsi="Arial"/>
          <w:b/>
          <w:sz w:val="20"/>
        </w:rPr>
        <w:footnoteReference w:customMarkFollows="1" w:id="1"/>
        <w:sym w:font="Symbol" w:char="F02A"/>
      </w:r>
    </w:p>
    <w:p w:rsidR="00C23967" w:rsidRDefault="00C23967" w:rsidP="00C23967">
      <w:pPr>
        <w:pStyle w:val="Tekstpodstawowywcity"/>
        <w:jc w:val="center"/>
        <w:rPr>
          <w:rFonts w:ascii="Arial" w:hAnsi="Arial"/>
          <w:b/>
          <w:sz w:val="2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3118"/>
        <w:gridCol w:w="3259"/>
      </w:tblGrid>
      <w:tr w:rsidR="00C23967" w:rsidTr="008C76F7">
        <w:trPr>
          <w:trHeight w:val="432"/>
        </w:trPr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67" w:rsidRDefault="00C2396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/>
                <w:b/>
              </w:rPr>
              <w:t>DANE OSOBOWE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67" w:rsidRDefault="00C23967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Małżonek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67" w:rsidRDefault="00C23967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Współmałżonek</w:t>
            </w:r>
          </w:p>
        </w:tc>
      </w:tr>
      <w:tr w:rsidR="00C23967" w:rsidTr="008C76F7">
        <w:trPr>
          <w:trHeight w:val="592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67" w:rsidRDefault="00C2396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Imię i nazwisko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67" w:rsidRDefault="00C2396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67" w:rsidRDefault="00C23967">
            <w:pPr>
              <w:widowControl w:val="0"/>
              <w:rPr>
                <w:rFonts w:ascii="Arial" w:hAnsi="Arial" w:cs="Arial"/>
                <w:i/>
                <w:snapToGrid w:val="0"/>
              </w:rPr>
            </w:pPr>
          </w:p>
        </w:tc>
      </w:tr>
      <w:tr w:rsidR="00C23967" w:rsidTr="008C76F7">
        <w:trPr>
          <w:trHeight w:val="901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67" w:rsidRDefault="00C2396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Adres zamieszkania (ulica, nr domu, nr mieszkania, poczta, gmina, kraj)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67" w:rsidRDefault="00C2396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67" w:rsidRDefault="00C23967">
            <w:pPr>
              <w:widowControl w:val="0"/>
              <w:rPr>
                <w:rFonts w:ascii="Arial" w:hAnsi="Arial" w:cs="Arial"/>
                <w:i/>
                <w:snapToGrid w:val="0"/>
              </w:rPr>
            </w:pPr>
          </w:p>
        </w:tc>
      </w:tr>
      <w:tr w:rsidR="00C23967" w:rsidTr="008C76F7">
        <w:trPr>
          <w:trHeight w:val="283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67" w:rsidRDefault="00C2396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nr telefonu: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67" w:rsidRDefault="00C2396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67" w:rsidRDefault="00C23967">
            <w:pPr>
              <w:widowControl w:val="0"/>
              <w:rPr>
                <w:rFonts w:ascii="Arial" w:hAnsi="Arial" w:cs="Arial"/>
                <w:i/>
                <w:snapToGrid w:val="0"/>
              </w:rPr>
            </w:pPr>
          </w:p>
        </w:tc>
      </w:tr>
      <w:tr w:rsidR="00C23967" w:rsidTr="008C76F7">
        <w:trPr>
          <w:trHeight w:val="283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67" w:rsidRDefault="00C2396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e-mail: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67" w:rsidRDefault="00C2396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67" w:rsidRDefault="00C23967">
            <w:pPr>
              <w:widowControl w:val="0"/>
              <w:rPr>
                <w:rFonts w:ascii="Arial" w:hAnsi="Arial" w:cs="Arial"/>
                <w:i/>
                <w:snapToGrid w:val="0"/>
              </w:rPr>
            </w:pPr>
          </w:p>
        </w:tc>
      </w:tr>
      <w:tr w:rsidR="00C23967" w:rsidTr="008C76F7">
        <w:trPr>
          <w:trHeight w:val="708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67" w:rsidRDefault="00C2396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Adres do korespondencji (jeśli inny niż zamieszkania)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67" w:rsidRDefault="00C2396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67" w:rsidRDefault="00C23967">
            <w:pPr>
              <w:widowControl w:val="0"/>
              <w:rPr>
                <w:rFonts w:ascii="Arial" w:hAnsi="Arial" w:cs="Arial"/>
                <w:i/>
                <w:snapToGrid w:val="0"/>
              </w:rPr>
            </w:pPr>
          </w:p>
        </w:tc>
      </w:tr>
      <w:tr w:rsidR="00C23967" w:rsidTr="008C76F7">
        <w:trPr>
          <w:trHeight w:val="549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67" w:rsidRDefault="00C2396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Data urodzenia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67" w:rsidRDefault="00C2396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67" w:rsidRDefault="00C23967">
            <w:pPr>
              <w:widowControl w:val="0"/>
              <w:rPr>
                <w:rFonts w:ascii="Arial" w:hAnsi="Arial" w:cs="Arial"/>
                <w:i/>
                <w:snapToGrid w:val="0"/>
              </w:rPr>
            </w:pPr>
          </w:p>
        </w:tc>
      </w:tr>
      <w:tr w:rsidR="00C23967" w:rsidTr="008C76F7">
        <w:trPr>
          <w:trHeight w:val="41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67" w:rsidRDefault="00C2396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PESEL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67" w:rsidRDefault="00C2396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67" w:rsidRDefault="00C23967">
            <w:pPr>
              <w:widowControl w:val="0"/>
              <w:rPr>
                <w:rFonts w:ascii="Arial" w:hAnsi="Arial" w:cs="Arial"/>
                <w:i/>
                <w:snapToGrid w:val="0"/>
              </w:rPr>
            </w:pPr>
          </w:p>
        </w:tc>
      </w:tr>
      <w:tr w:rsidR="00C23967" w:rsidTr="008C76F7">
        <w:trPr>
          <w:trHeight w:val="422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67" w:rsidRDefault="00C2396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NIP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67" w:rsidRDefault="00C2396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67" w:rsidRDefault="00C23967">
            <w:pPr>
              <w:widowControl w:val="0"/>
              <w:rPr>
                <w:rFonts w:ascii="Arial" w:hAnsi="Arial" w:cs="Arial"/>
                <w:i/>
                <w:snapToGrid w:val="0"/>
              </w:rPr>
            </w:pPr>
          </w:p>
        </w:tc>
      </w:tr>
      <w:tr w:rsidR="00C23967" w:rsidTr="008C76F7">
        <w:trPr>
          <w:trHeight w:val="422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67" w:rsidRDefault="00C2396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Seria i nr dowodu osobistego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67" w:rsidRDefault="00C2396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67" w:rsidRDefault="00C23967">
            <w:pPr>
              <w:widowControl w:val="0"/>
              <w:rPr>
                <w:rFonts w:ascii="Arial" w:hAnsi="Arial" w:cs="Arial"/>
                <w:i/>
                <w:snapToGrid w:val="0"/>
              </w:rPr>
            </w:pPr>
          </w:p>
        </w:tc>
      </w:tr>
    </w:tbl>
    <w:p w:rsidR="00C23967" w:rsidRDefault="00C23967" w:rsidP="00C23967">
      <w:pPr>
        <w:pStyle w:val="Tekstpodstawowywcity"/>
        <w:jc w:val="center"/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  <w:gridCol w:w="1180"/>
        <w:gridCol w:w="1163"/>
        <w:gridCol w:w="1163"/>
        <w:gridCol w:w="1143"/>
        <w:gridCol w:w="1637"/>
        <w:gridCol w:w="1190"/>
      </w:tblGrid>
      <w:tr w:rsidR="00C23967" w:rsidTr="00C23967"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3967" w:rsidRDefault="00C23967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INFORMACJA O POSIADANYCH NIERUCHOMOŚCIACH</w:t>
            </w:r>
          </w:p>
        </w:tc>
      </w:tr>
      <w:tr w:rsidR="00C23967" w:rsidTr="00C23967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8"/>
              </w:rPr>
              <w:t>rodzaj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8"/>
              </w:rPr>
              <w:t>lokalizacja (adres)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8"/>
              </w:rPr>
              <w:t>forma własności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8"/>
              </w:rPr>
              <w:t>księga wieczysta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8"/>
              </w:rPr>
              <w:t>sąd rejonowy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67" w:rsidRDefault="00C23967">
            <w:pPr>
              <w:pStyle w:val="Tekstpodstawowywcity"/>
              <w:ind w:firstLine="95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aktualna wartość rynkowa/</w:t>
            </w:r>
          </w:p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8"/>
              </w:rPr>
              <w:t>wg polisy ubezpieczeniowej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8"/>
              </w:rPr>
              <w:t>obciążenia</w:t>
            </w:r>
          </w:p>
        </w:tc>
      </w:tr>
      <w:tr w:rsidR="00C23967" w:rsidTr="00C23967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C23967" w:rsidTr="00C23967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C23967" w:rsidTr="00C23967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C23967" w:rsidTr="00C23967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C23967" w:rsidRDefault="00C23967" w:rsidP="00C23967">
      <w:pPr>
        <w:pStyle w:val="Tekstpodstawowywcity"/>
        <w:jc w:val="center"/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4"/>
        <w:gridCol w:w="1835"/>
        <w:gridCol w:w="1821"/>
        <w:gridCol w:w="1922"/>
        <w:gridCol w:w="1846"/>
      </w:tblGrid>
      <w:tr w:rsidR="00C23967" w:rsidTr="00C23967"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INFORMACJA O POSIADANYCH RUCHOMOŚCIACH </w:t>
            </w:r>
            <w:r>
              <w:rPr>
                <w:rFonts w:ascii="Arial" w:hAnsi="Arial"/>
                <w:b/>
                <w:sz w:val="18"/>
                <w:szCs w:val="18"/>
              </w:rPr>
              <w:t>(urządzenia i maszyny, środki transportu)</w:t>
            </w:r>
          </w:p>
        </w:tc>
      </w:tr>
      <w:tr w:rsidR="00C23967" w:rsidTr="00C23967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67" w:rsidRDefault="00C23967">
            <w:pPr>
              <w:pStyle w:val="Tekstpodstawowywcity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rodzaj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67" w:rsidRDefault="00C23967">
            <w:pPr>
              <w:pStyle w:val="Tekstpodstawowywcity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lokalizacja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67" w:rsidRDefault="00C23967">
            <w:pPr>
              <w:pStyle w:val="Tekstpodstawowywcity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rok produkcji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67" w:rsidRDefault="00C23967">
            <w:pPr>
              <w:pStyle w:val="Tekstpodstawowywcity"/>
              <w:ind w:firstLine="15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aktualna wartość rynkowa/</w:t>
            </w:r>
          </w:p>
          <w:p w:rsidR="00C23967" w:rsidRDefault="00C23967">
            <w:pPr>
              <w:pStyle w:val="Tekstpodstawowywcity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wg polisy ubezpieczeniowej*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67" w:rsidRDefault="00C23967">
            <w:pPr>
              <w:pStyle w:val="Tekstpodstawowywcity"/>
              <w:ind w:firstLine="3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obciążenie/</w:t>
            </w:r>
          </w:p>
          <w:p w:rsidR="00C23967" w:rsidRDefault="00C23967">
            <w:pPr>
              <w:pStyle w:val="Tekstpodstawowywcity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prawa osób trzecich</w:t>
            </w:r>
          </w:p>
        </w:tc>
      </w:tr>
      <w:tr w:rsidR="00C23967" w:rsidTr="00C23967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</w:tr>
      <w:tr w:rsidR="00C23967" w:rsidTr="00C23967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</w:tr>
      <w:tr w:rsidR="00C23967" w:rsidTr="00C23967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</w:tr>
      <w:tr w:rsidR="00C23967" w:rsidTr="00C23967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</w:tr>
    </w:tbl>
    <w:p w:rsidR="00C23967" w:rsidRDefault="00C23967" w:rsidP="00C23967">
      <w:pPr>
        <w:pStyle w:val="Tekstpodstawowywcity"/>
        <w:ind w:firstLine="0"/>
        <w:jc w:val="both"/>
        <w:rPr>
          <w:sz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9"/>
        <w:gridCol w:w="3259"/>
        <w:gridCol w:w="3371"/>
      </w:tblGrid>
      <w:tr w:rsidR="00C23967" w:rsidTr="00C23967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3967" w:rsidRDefault="00C23967">
            <w:pPr>
              <w:pStyle w:val="Tekstpodstawowywcity"/>
              <w:ind w:firstLine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INFORMACJA O POZOSTAŁYCH AKTYWACH </w:t>
            </w:r>
            <w:r>
              <w:rPr>
                <w:rFonts w:ascii="Arial" w:hAnsi="Arial"/>
                <w:b/>
                <w:sz w:val="18"/>
                <w:szCs w:val="18"/>
              </w:rPr>
              <w:t>(lokaty, fundusze, akcje, itp.)</w:t>
            </w:r>
          </w:p>
        </w:tc>
      </w:tr>
      <w:tr w:rsidR="00C23967" w:rsidTr="00C2396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67" w:rsidRDefault="00C23967">
            <w:pPr>
              <w:pStyle w:val="Tekstpodstawowywcity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rodzaj/ nazwa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67" w:rsidRDefault="00C23967">
            <w:pPr>
              <w:pStyle w:val="Tekstpodstawowywcity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aktualna wartość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67" w:rsidRDefault="00C23967">
            <w:pPr>
              <w:pStyle w:val="Tekstpodstawowywcity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obciążenie/ prawa osób trzecich</w:t>
            </w:r>
          </w:p>
        </w:tc>
      </w:tr>
      <w:tr w:rsidR="00C23967" w:rsidTr="00C2396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</w:tr>
      <w:tr w:rsidR="00C23967" w:rsidTr="00C2396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</w:tr>
    </w:tbl>
    <w:p w:rsidR="00C23967" w:rsidRDefault="00C23967" w:rsidP="00C23967">
      <w:pPr>
        <w:pStyle w:val="Tekstpodstawowywcity"/>
        <w:ind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ŹRÓDŁA DOCHODU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552"/>
        <w:gridCol w:w="2523"/>
        <w:gridCol w:w="2403"/>
      </w:tblGrid>
      <w:tr w:rsidR="00C23967" w:rsidTr="00C2396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3967" w:rsidRDefault="00C23967">
            <w:pPr>
              <w:pStyle w:val="Tekstpodstawowywcity"/>
              <w:ind w:firstLine="0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Małżonek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Współmałżonek</w:t>
            </w:r>
          </w:p>
        </w:tc>
      </w:tr>
      <w:tr w:rsidR="00C23967" w:rsidTr="00C2396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67" w:rsidRDefault="00C23967">
            <w:pPr>
              <w:pStyle w:val="Tekstpodstawowywcity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wyszczególnienie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67" w:rsidRDefault="00C23967">
            <w:pPr>
              <w:pStyle w:val="Tekstpodstawowywcity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dochód netto za poprzedni rok kalendarzowy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wyszczególnienie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dochód netto za poprzedni rok kalendarzowy</w:t>
            </w:r>
          </w:p>
        </w:tc>
      </w:tr>
      <w:tr w:rsidR="00C23967" w:rsidTr="00C2396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</w:tr>
      <w:tr w:rsidR="00C23967" w:rsidTr="00C2396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</w:tr>
      <w:tr w:rsidR="00C23967" w:rsidTr="00C2396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</w:tr>
      <w:tr w:rsidR="00C23967" w:rsidTr="00C2396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</w:tr>
    </w:tbl>
    <w:p w:rsidR="00C23967" w:rsidRDefault="00C23967" w:rsidP="00C23967">
      <w:pPr>
        <w:pStyle w:val="Tekstpodstawowywcity"/>
        <w:jc w:val="both"/>
        <w:rPr>
          <w:sz w:val="20"/>
        </w:rPr>
      </w:pPr>
    </w:p>
    <w:p w:rsidR="00C23967" w:rsidRDefault="00C23967" w:rsidP="00C23967">
      <w:pPr>
        <w:pStyle w:val="Tekstpodstawowywcity"/>
        <w:jc w:val="both"/>
        <w:rPr>
          <w:sz w:val="20"/>
        </w:rPr>
      </w:pPr>
    </w:p>
    <w:p w:rsidR="00C23967" w:rsidRDefault="00C23967" w:rsidP="00C23967">
      <w:pPr>
        <w:pStyle w:val="Tekstpodstawowywcity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INFORMACJA O ZOBOWIĄZANIACH</w:t>
      </w:r>
    </w:p>
    <w:p w:rsidR="00C23967" w:rsidRDefault="00C23967" w:rsidP="00C23967">
      <w:pPr>
        <w:pStyle w:val="Tekstpodstawowywcity"/>
        <w:jc w:val="both"/>
        <w:rPr>
          <w:rFonts w:ascii="Arial" w:hAnsi="Arial"/>
          <w:b/>
          <w:sz w:val="20"/>
        </w:rPr>
      </w:pPr>
    </w:p>
    <w:tbl>
      <w:tblPr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095"/>
        <w:gridCol w:w="1201"/>
        <w:gridCol w:w="1401"/>
        <w:gridCol w:w="400"/>
        <w:gridCol w:w="901"/>
        <w:gridCol w:w="1201"/>
        <w:gridCol w:w="960"/>
        <w:gridCol w:w="441"/>
        <w:gridCol w:w="1901"/>
      </w:tblGrid>
      <w:tr w:rsidR="00C23967" w:rsidTr="00C23967">
        <w:tc>
          <w:tcPr>
            <w:tcW w:w="9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3967" w:rsidRDefault="00C23967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ZADŁUŻENIE Z TYTUŁU ZACIĄGNIĘTYCH KREDYTÓW, POŻYCZEK, PRZYZNANYCH LIMITÓW, KART KREDYTOWYCH, UDZIELONYCH PORĘCZEŃ W INNYCH BANKACH</w:t>
            </w:r>
          </w:p>
        </w:tc>
      </w:tr>
      <w:tr w:rsidR="00C23967" w:rsidTr="00C23967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3967" w:rsidRDefault="00C23967">
            <w:pPr>
              <w:pStyle w:val="Tekstpodstawowywcity"/>
              <w:ind w:hanging="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13315">
              <w:rPr>
                <w:rFonts w:ascii="Arial" w:hAnsi="Arial"/>
                <w:sz w:val="18"/>
              </w:rPr>
            </w:r>
            <w:r w:rsidR="0051331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67" w:rsidRDefault="00C23967">
            <w:pPr>
              <w:pStyle w:val="Tekstpodstawowywcity"/>
              <w:ind w:left="-8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nie posiadam/y zobowiązań w innych bankach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3967" w:rsidRDefault="00C23967">
            <w:pPr>
              <w:pStyle w:val="Tekstpodstawowywcity"/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13315">
              <w:rPr>
                <w:rFonts w:ascii="Arial" w:hAnsi="Arial"/>
                <w:sz w:val="18"/>
              </w:rPr>
            </w:r>
            <w:r w:rsidR="0051331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0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67" w:rsidRDefault="00C23967">
            <w:pPr>
              <w:pStyle w:val="Tekstpodstawowywcity"/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posiadam/y zobowiązania w kwocie ogółem: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67" w:rsidRDefault="00C23967">
            <w:pPr>
              <w:pStyle w:val="Tekstpodstawowywcity"/>
              <w:ind w:firstLine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zł</w:t>
            </w:r>
          </w:p>
        </w:tc>
      </w:tr>
      <w:tr w:rsidR="00C23967" w:rsidTr="00C23967"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nazwa instytucji finansującej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67" w:rsidRDefault="00C23967">
            <w:pPr>
              <w:pStyle w:val="Tekstpodstawowywcity"/>
              <w:ind w:firstLine="164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rodzaj</w:t>
            </w:r>
          </w:p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zobowiązania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kwota i waluta</w:t>
            </w:r>
          </w:p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wg umowy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aktualna kwota pozostająca</w:t>
            </w:r>
          </w:p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do spłaty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okres kredytowania</w:t>
            </w:r>
          </w:p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od…do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67" w:rsidRDefault="00C23967">
            <w:pPr>
              <w:pStyle w:val="Tekstpodstawowywcity"/>
              <w:ind w:firstLine="246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miesięczna</w:t>
            </w:r>
          </w:p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rata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rodzaj zabezpieczenia</w:t>
            </w:r>
          </w:p>
        </w:tc>
      </w:tr>
      <w:tr w:rsidR="00C23967" w:rsidTr="00C23967">
        <w:trPr>
          <w:trHeight w:val="375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C23967" w:rsidTr="00C23967">
        <w:trPr>
          <w:trHeight w:val="375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C23967" w:rsidTr="00C23967">
        <w:trPr>
          <w:trHeight w:val="375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C23967" w:rsidTr="00C23967">
        <w:trPr>
          <w:trHeight w:val="375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C23967" w:rsidTr="00C23967">
        <w:trPr>
          <w:trHeight w:val="375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C23967" w:rsidRDefault="00C23967" w:rsidP="00C23967">
      <w:pPr>
        <w:pStyle w:val="Tekstpodstawowywcity"/>
        <w:jc w:val="both"/>
        <w:rPr>
          <w:rFonts w:ascii="Arial" w:hAnsi="Arial"/>
          <w:b/>
          <w:sz w:val="20"/>
        </w:rPr>
      </w:pPr>
    </w:p>
    <w:tbl>
      <w:tblPr>
        <w:tblW w:w="98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26"/>
        <w:gridCol w:w="3044"/>
      </w:tblGrid>
      <w:tr w:rsidR="00C23967" w:rsidTr="00C23967">
        <w:trPr>
          <w:jc w:val="center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23967" w:rsidRDefault="00C23967">
            <w:pPr>
              <w:pStyle w:val="Tekstpodstawowywcity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 zobowiązania stałe np. alimenty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67" w:rsidRDefault="00C23967">
            <w:pPr>
              <w:pStyle w:val="Tekstpodstawowywcity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3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C23967" w:rsidRDefault="00C23967" w:rsidP="00C23967">
      <w:pPr>
        <w:pStyle w:val="Tekstpodstawowywcity"/>
        <w:jc w:val="both"/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2"/>
        <w:gridCol w:w="3038"/>
        <w:gridCol w:w="3208"/>
      </w:tblGrid>
      <w:tr w:rsidR="00C23967" w:rsidTr="00C23967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3967" w:rsidRDefault="00C23967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USTAWOWA WSPÓLNOTA MAJĄTKOWA</w:t>
            </w:r>
          </w:p>
        </w:tc>
      </w:tr>
      <w:tr w:rsidR="00C23967" w:rsidTr="00C23967">
        <w:trPr>
          <w:trHeight w:val="3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513315">
              <w:rPr>
                <w:rFonts w:ascii="Arial" w:hAnsi="Arial"/>
                <w:sz w:val="20"/>
              </w:rPr>
            </w:r>
            <w:r w:rsidR="00513315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  <w:bookmarkEnd w:id="1"/>
            <w:r>
              <w:rPr>
                <w:rFonts w:ascii="Arial" w:hAnsi="Arial"/>
                <w:sz w:val="20"/>
              </w:rPr>
              <w:t xml:space="preserve"> TAK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2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513315">
              <w:rPr>
                <w:rFonts w:ascii="Arial" w:hAnsi="Arial"/>
                <w:sz w:val="20"/>
              </w:rPr>
            </w:r>
            <w:r w:rsidR="00513315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  <w:bookmarkEnd w:id="2"/>
            <w:r>
              <w:rPr>
                <w:rFonts w:ascii="Arial" w:hAnsi="Arial"/>
                <w:sz w:val="20"/>
              </w:rPr>
              <w:t xml:space="preserve"> NIE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67" w:rsidRDefault="00C23967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3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513315">
              <w:rPr>
                <w:rFonts w:ascii="Arial" w:hAnsi="Arial"/>
                <w:sz w:val="20"/>
              </w:rPr>
            </w:r>
            <w:r w:rsidR="00513315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  <w:bookmarkEnd w:id="3"/>
            <w:r>
              <w:rPr>
                <w:rFonts w:ascii="Arial" w:hAnsi="Arial"/>
                <w:sz w:val="20"/>
              </w:rPr>
              <w:t xml:space="preserve"> NIE DOTYCZY</w:t>
            </w:r>
          </w:p>
        </w:tc>
      </w:tr>
    </w:tbl>
    <w:p w:rsidR="00C23967" w:rsidRDefault="00C23967" w:rsidP="00C23967">
      <w:pPr>
        <w:pStyle w:val="Tekstpodstawowywcity"/>
        <w:jc w:val="both"/>
        <w:rPr>
          <w:rFonts w:ascii="Arial" w:hAnsi="Arial"/>
          <w:b/>
          <w:sz w:val="20"/>
        </w:rPr>
      </w:pPr>
    </w:p>
    <w:tbl>
      <w:tblPr>
        <w:tblW w:w="98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26"/>
        <w:gridCol w:w="3044"/>
      </w:tblGrid>
      <w:tr w:rsidR="00C23967" w:rsidTr="00C23967">
        <w:trPr>
          <w:jc w:val="center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23967" w:rsidRDefault="00C23967">
            <w:pPr>
              <w:pStyle w:val="Tekstpodstawowywcity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liczba osób pozostających we wspólnym gospodarstwie domowym</w:t>
            </w:r>
          </w:p>
        </w:tc>
        <w:bookmarkStart w:id="4" w:name="Tekst39"/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67" w:rsidRDefault="00C23967">
            <w:pPr>
              <w:pStyle w:val="Tekstpodstawowywcity"/>
              <w:jc w:val="both"/>
              <w:rPr>
                <w:sz w:val="20"/>
              </w:rPr>
            </w:pPr>
            <w:r>
              <w:fldChar w:fldCharType="begin">
                <w:ffData>
                  <w:name w:val="Tekst3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  <w:bookmarkEnd w:id="4"/>
          </w:p>
        </w:tc>
      </w:tr>
    </w:tbl>
    <w:p w:rsidR="00C23967" w:rsidRDefault="00C23967" w:rsidP="00C23967">
      <w:pPr>
        <w:pStyle w:val="Tekstpodstawowywcity"/>
        <w:jc w:val="both"/>
        <w:rPr>
          <w:sz w:val="20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5493"/>
      </w:tblGrid>
      <w:tr w:rsidR="00C23967" w:rsidTr="008C76F7">
        <w:trPr>
          <w:jc w:val="center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7" w:rsidRDefault="00C23967">
            <w:pPr>
              <w:pStyle w:val="Tekstpodstawowy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Bank Spółdzielczy w </w:t>
            </w:r>
            <w:r w:rsidR="008C76F7">
              <w:rPr>
                <w:rFonts w:ascii="Arial" w:hAnsi="Arial" w:cs="Arial"/>
                <w:b w:val="0"/>
                <w:sz w:val="18"/>
                <w:szCs w:val="18"/>
              </w:rPr>
              <w:t>Kowalewie Pomorskim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(dalej bank) zgodnie z art. 24 ust. 1 Ustawy z dnia 29 sierpnia 1997 r. o ochronie danych osobowych (j.t. Dz. U. z 2002 r., nr 101, poz. 926, z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późn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. zm.) informuje, iż jest Administratorem podanych przez Pana/ Panią danych osobowych. Dane będą przetwarzane przez bank w celu oceny zdolności kredytowej oraz analizy ryzyka kredytowego, a także w celu promocji i marketingu działalności prowadzonej przez bank. Na podstawie art. 32 ustawy o ochronie danych osobowych ma Pan/Pani prawo do dostępu do treści oraz poprawiania swoich danych, w szczególności ich uaktualnienia, sprostowania, poprawienia. Podanie danych jest dobrowolne, jednakże ich podanie warunkuje zawarcie i realizację umowy.    </w:t>
            </w:r>
          </w:p>
          <w:p w:rsidR="00C23967" w:rsidRDefault="00C23967">
            <w:pPr>
              <w:pStyle w:val="Tekstpodstawowy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Bank informuje, iż:</w:t>
            </w:r>
          </w:p>
          <w:p w:rsidR="00C23967" w:rsidRDefault="00C23967" w:rsidP="00DB6BEB">
            <w:pPr>
              <w:numPr>
                <w:ilvl w:val="0"/>
                <w:numId w:val="1"/>
              </w:numPr>
              <w:tabs>
                <w:tab w:val="num" w:pos="567"/>
              </w:tabs>
              <w:ind w:left="70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zakresie, w jakim jest to niezbędne do podjęcia działań przed zawarciem umowy oraz konieczne do realizacji umowy, a także niezbędne dla wypełniania prawnie usprawiedliwionych celów realizowanych przez Bank oraz niezbędne dla zrealizow</w:t>
            </w:r>
            <w:r w:rsidR="008C76F7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nia określonych przepisami prawa uprawnień i obowiązków banku związanych z wykonaniem czynności bankowych oraz obowiązków archiwalnych, podane przez Pana/Panią dane osobowe będą przetwarzane przez Bank oraz przekazywane na podstawie art. 105 ust. 1 pkt 1c oraz art. 105 ust. 4 Ustawy z dnia 29 sierpnia 1997 r. Prawo bankowe (j.t. Dz. U. z 2012 r., poz. 1376,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zm.) – do Biura Informacji Kredytowej S.A. z siedzibą w Warszawie, a także do innych podmiotów do tego uprawnionych na mocy art. 105 ustawy Prawo bankowe. Podanie przez Pana/Panią danych osobowych jest dobrowolne. </w:t>
            </w:r>
          </w:p>
          <w:p w:rsidR="00C23967" w:rsidRDefault="00C23967">
            <w:p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Podane przez Pana/Panią dane osobowe będą przetwarzane przez Biuro Informacji Kredytowej S.A. z siedzibą w Warszawie przy ul. Zygmunta Modzelewskiego 77A w celu i zakresie określonym w art. 105 i 105a ustawy Prawo bankowe, w tym w celu oceny zdolności kredytowej i analizy ryzyka kredytowego oraz w celu stosowania przez banków metod statystycznych. Przysługuje Pani/Panu i przysługuje prawo dostępu do przetwarzanych danych i ich poprawiania, a także prawo żądania zaprzestania przetwarzania danych i wniesienia sprzeciwu w przypadkach określonych w art. 32 ust. 1 pkt 7 i 8 Ustawy z dnia 29 sierpnia 1997 r. o ochronie danych osobowych (Dz. U. z 2002 r. Nr 101,  poz. 926,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zm.).</w:t>
            </w:r>
          </w:p>
          <w:p w:rsidR="00C23967" w:rsidRDefault="00C23967" w:rsidP="00DB6BEB">
            <w:pPr>
              <w:pStyle w:val="Tekstpodstawowy"/>
              <w:numPr>
                <w:ilvl w:val="0"/>
                <w:numId w:val="1"/>
              </w:numPr>
              <w:tabs>
                <w:tab w:val="num" w:pos="709"/>
              </w:tabs>
              <w:ind w:left="709" w:hanging="283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Pana/Pani dane osobowe mogą być udostępnianie przez bank bankom oraz instytucjom wymienionym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 xml:space="preserve">w art. 105 ustawy Prawo bankowe, w zakresie tam określonym oraz biurom informacji gospodarczych, w tym Krajowemu Rejestrowi Długów Biura Informacji Gospodarczej S.A. z siedzibą we Wrocławiu oraz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InfoMonitorowi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Biura Informacji  Gospodarczej S.A. z siedzibą w Warszawie, a także do Systemu Bankowy Rejestr administrowanego przez Związek Banków Polskich z siedzibą w Warszawie, </w:t>
            </w:r>
          </w:p>
          <w:p w:rsidR="00C23967" w:rsidRDefault="00C23967" w:rsidP="00DB6BEB">
            <w:pPr>
              <w:pStyle w:val="Tekstpodstawowy"/>
              <w:numPr>
                <w:ilvl w:val="0"/>
                <w:numId w:val="1"/>
              </w:numPr>
              <w:tabs>
                <w:tab w:val="num" w:pos="709"/>
              </w:tabs>
              <w:ind w:left="709" w:hanging="283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Pana/ Pani dane mogą być udostępniane przez bank, bankom Spółdzielczej Grupy Bankowej w celu prowadzenia działalności marketingowej.  </w:t>
            </w:r>
          </w:p>
          <w:p w:rsidR="00C23967" w:rsidRDefault="00C23967">
            <w:pPr>
              <w:pStyle w:val="Tekstpodstawowy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23967" w:rsidRDefault="00C23967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Oświadczenia</w:t>
            </w:r>
          </w:p>
          <w:p w:rsidR="00C23967" w:rsidRDefault="00C23967" w:rsidP="00DB6BEB">
            <w:pPr>
              <w:numPr>
                <w:ilvl w:val="0"/>
                <w:numId w:val="2"/>
              </w:numPr>
              <w:ind w:left="284" w:right="-57" w:hanging="284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Wyrażam zgodę na przetwarzanie przez bank informacji stanowiących moje dane osobowe w celu dokonywania oceny ryzyka kredytowego. </w:t>
            </w:r>
          </w:p>
          <w:p w:rsidR="00C23967" w:rsidRDefault="00C23967" w:rsidP="00DB6BEB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13315">
              <w:rPr>
                <w:sz w:val="18"/>
                <w:szCs w:val="18"/>
              </w:rPr>
            </w:r>
            <w:r w:rsidR="0051331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Upoważniam bank, na podstawie art. 24 ust. 1 Ustawy z dnia 9 kwietnia 2010 r. o udostępnianiu informacji gospodarczych i wymianie danych gospodarczych (Dz. U. Nr 81, poz. 530,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zm..) oraz na podstawie art. 105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ust. 4a i 4a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</w:rPr>
              <w:t xml:space="preserve">Ustawy z dnia 29 sierpnia 1997 r. Prawo bankowe (j.t. Dz. U. z 2012 r., poz. 1376,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zm.) w związku z art. 13 Ustawy z dnia 9 kwietnia 2010 r. o udostępnianiu informacji gospodarczych i wymianie danych gospodarczych (Dz. U Nr 81, poz. 530,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zm.), do pozyskania z Biura Informacji Gospodarczej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InfoMonitor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S.A. z siedzibą w Warszawie, dotyczących mnie informacji gospodarczych oraz do pozyskania za pośrednictwem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BIG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InfoMonitor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danych gospodarczych z Biura Informacji Kredytowej i Związku Banków Polskich dotyczących mojego wymagalnego od co najmniej 60 dni zadłużenia wobec banków lub instytucji upoważnionych do udzielania kredytów, przekraczającego 200 złotych (dwieście złotych) lub braku danych o takim zadłużeniu.</w:t>
            </w:r>
          </w:p>
          <w:p w:rsidR="00C23967" w:rsidRDefault="00C23967" w:rsidP="00DB6BEB">
            <w:pPr>
              <w:numPr>
                <w:ilvl w:val="0"/>
                <w:numId w:val="2"/>
              </w:numPr>
              <w:ind w:left="284" w:right="-5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13315">
              <w:rPr>
                <w:sz w:val="18"/>
                <w:szCs w:val="18"/>
              </w:rPr>
            </w:r>
            <w:r w:rsidR="0051331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Upoważniam bank, na podstawie art. 24 ust. 1 Ustawy z dnia 9 kwietnia 2010 r. o udostępnieniu informacji gospodarczych i wymianie danych gospodarczych (Dz. U. Nr 81, poz. 530,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zm.) do wystąpienia za pośrednictwem Biura Informacji Kredytowej S.A. z siedzibą w Warszawie do biur informacji gospodarczej o ujawnienie informacji gospodarczych dotyczących moich zobowiązań.</w:t>
            </w:r>
          </w:p>
          <w:p w:rsidR="00C23967" w:rsidRDefault="00C23967" w:rsidP="00DB6BEB">
            <w:pPr>
              <w:numPr>
                <w:ilvl w:val="0"/>
                <w:numId w:val="2"/>
              </w:numPr>
              <w:ind w:left="284" w:right="-5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13315">
              <w:rPr>
                <w:sz w:val="18"/>
                <w:szCs w:val="18"/>
              </w:rPr>
            </w:r>
            <w:r w:rsidR="0051331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Upoważniam bank, na podstawie art. 24 ust. 1 Ustawy z dnia 9 kwietnia 2010 r. o udostępnieniu informacji gospodarczych i wymianie danych gospodarczych (Dz. U. Nr 81, poz. 530,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zm.) do wystąpienia do Krajowego Rejestru Długów Biura Informacji Gospodarczej S.A. z siedzibą we Wrocławiu o ujawnienie informacji gospodarczych o moich zobowiązaniach.  </w:t>
            </w:r>
          </w:p>
          <w:p w:rsidR="00C23967" w:rsidRDefault="00C23967" w:rsidP="00DB6BEB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3315">
              <w:rPr>
                <w:rFonts w:ascii="Arial" w:hAnsi="Arial" w:cs="Arial"/>
                <w:sz w:val="18"/>
                <w:szCs w:val="18"/>
              </w:rPr>
            </w:r>
            <w:r w:rsidR="0051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Wyrażam zgodę/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3315">
              <w:rPr>
                <w:rFonts w:ascii="Arial" w:hAnsi="Arial" w:cs="Arial"/>
                <w:sz w:val="18"/>
                <w:szCs w:val="18"/>
              </w:rPr>
            </w:r>
            <w:r w:rsidR="0051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nie wyrażam zgody na przetwarzanie – przez bank oraz przez banki Spółdzielczej Grupy Bankowej moich danych osobowych  </w:t>
            </w:r>
            <w:r>
              <w:rPr>
                <w:rFonts w:ascii="Arial" w:hAnsi="Arial"/>
                <w:sz w:val="18"/>
                <w:szCs w:val="18"/>
              </w:rPr>
              <w:t xml:space="preserve">w celach marketingowych po wygaśnięciu umowy. Przyjmuję do wiadomości, że wyrażona przeze mnie zgoda na przetwarzanie danych może być w każdym czasie odwołana. </w:t>
            </w:r>
          </w:p>
          <w:p w:rsidR="00C23967" w:rsidRDefault="00C23967" w:rsidP="00DB6BEB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Oświadczam, iż zostałem poinformowany, że w przypadku przedłożenia fałszywych dokumentów lub informacji, zebrane informacje bank może przekazać do Systemu Dokumenty Zastrzeżone, którego administratorem jest Związek Banków Polskich.</w:t>
            </w:r>
          </w:p>
          <w:p w:rsidR="00C23967" w:rsidRDefault="00C23967" w:rsidP="00DB6BEB">
            <w:pPr>
              <w:pStyle w:val="Tytu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513315">
              <w:rPr>
                <w:rFonts w:ascii="Arial" w:hAnsi="Arial" w:cs="Arial"/>
                <w:b w:val="0"/>
                <w:sz w:val="18"/>
                <w:szCs w:val="18"/>
              </w:rPr>
            </w:r>
            <w:r w:rsidR="00513315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Wyrażam zgodę/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513315">
              <w:rPr>
                <w:rFonts w:ascii="Arial" w:hAnsi="Arial" w:cs="Arial"/>
                <w:b w:val="0"/>
                <w:sz w:val="18"/>
                <w:szCs w:val="18"/>
              </w:rPr>
            </w:r>
            <w:r w:rsidR="00513315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nie wyrażam zgody na przekazanie przez bank moich danych osobowych do podmiotów współpracujących przy wykonaniu umowy, w tym Concordia Polska TUW,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WTUŻiR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Concordia Capital S.A. oraz przetwarzanie tych danych przez ww. podmioty.</w:t>
            </w:r>
          </w:p>
          <w:p w:rsidR="00C23967" w:rsidRDefault="00C23967">
            <w:pPr>
              <w:tabs>
                <w:tab w:val="left" w:pos="709"/>
                <w:tab w:val="left" w:pos="7920"/>
              </w:tabs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3967" w:rsidRDefault="00C23967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 pod rygorem odpowiedzialności przewidzianej w art. 297 Kodeksu karnego (Dz. U. z 1997 r. Nr 88, poz. 553,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zm.), że informacje podane powyżej są prawdziwe i aktualne.</w:t>
            </w:r>
          </w:p>
          <w:p w:rsidR="00C23967" w:rsidRDefault="00C23967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</w:tr>
      <w:tr w:rsidR="00C23967" w:rsidTr="008C76F7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23967" w:rsidRDefault="00C23967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</w:p>
          <w:p w:rsidR="00C23967" w:rsidRDefault="00C23967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</w:p>
          <w:p w:rsidR="00C23967" w:rsidRDefault="00C23967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</w:p>
          <w:p w:rsidR="00C23967" w:rsidRDefault="00C23967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23967" w:rsidRDefault="00C23967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</w:p>
        </w:tc>
      </w:tr>
      <w:tr w:rsidR="00C23967" w:rsidTr="008C76F7">
        <w:trPr>
          <w:trHeight w:hRule="exact" w:val="680"/>
          <w:jc w:val="center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967" w:rsidRDefault="00C23967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</w:p>
          <w:p w:rsidR="00C23967" w:rsidRDefault="00C23967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C23967" w:rsidRDefault="00C23967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>miejscowość, data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23967" w:rsidRDefault="00C23967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</w:p>
          <w:p w:rsidR="00C23967" w:rsidRDefault="00C23967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</w:p>
          <w:p w:rsidR="00C23967" w:rsidRDefault="00C23967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</w:p>
          <w:p w:rsidR="00C23967" w:rsidRDefault="00C23967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</w:p>
          <w:p w:rsidR="00C23967" w:rsidRDefault="00C23967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3967" w:rsidRDefault="00C23967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C23967" w:rsidRDefault="00C23967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>podpis Małżonka</w:t>
            </w:r>
          </w:p>
        </w:tc>
      </w:tr>
    </w:tbl>
    <w:p w:rsidR="00C23967" w:rsidRDefault="00C23967" w:rsidP="00C23967">
      <w:pPr>
        <w:pStyle w:val="Tekstpodstawowywcity"/>
        <w:jc w:val="both"/>
      </w:pPr>
    </w:p>
    <w:tbl>
      <w:tblPr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5"/>
        <w:gridCol w:w="5495"/>
      </w:tblGrid>
      <w:tr w:rsidR="00C23967" w:rsidTr="00C23967">
        <w:trPr>
          <w:trHeight w:hRule="exact" w:val="680"/>
          <w:jc w:val="center"/>
        </w:trPr>
        <w:tc>
          <w:tcPr>
            <w:tcW w:w="4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23967" w:rsidRDefault="00C23967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</w:p>
          <w:p w:rsidR="00C23967" w:rsidRDefault="00C23967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</w:p>
          <w:p w:rsidR="00C23967" w:rsidRDefault="00C23967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</w:p>
          <w:p w:rsidR="00C23967" w:rsidRDefault="00C23967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</w:p>
          <w:p w:rsidR="00C23967" w:rsidRDefault="00C23967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3967" w:rsidRDefault="00C23967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C23967" w:rsidRDefault="00C23967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>podpis Współmałżonka</w:t>
            </w:r>
          </w:p>
        </w:tc>
      </w:tr>
    </w:tbl>
    <w:p w:rsidR="00C23967" w:rsidRDefault="00C23967" w:rsidP="00C23967">
      <w:pPr>
        <w:pStyle w:val="Tekstpodstawowywcity"/>
        <w:jc w:val="both"/>
      </w:pPr>
    </w:p>
    <w:p w:rsidR="00B250D7" w:rsidRDefault="00B250D7"/>
    <w:sectPr w:rsidR="00B250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315" w:rsidRDefault="00513315" w:rsidP="00C23967">
      <w:r>
        <w:separator/>
      </w:r>
    </w:p>
  </w:endnote>
  <w:endnote w:type="continuationSeparator" w:id="0">
    <w:p w:rsidR="00513315" w:rsidRDefault="00513315" w:rsidP="00C2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315" w:rsidRDefault="00513315" w:rsidP="00C23967">
      <w:r>
        <w:separator/>
      </w:r>
    </w:p>
  </w:footnote>
  <w:footnote w:type="continuationSeparator" w:id="0">
    <w:p w:rsidR="00513315" w:rsidRDefault="00513315" w:rsidP="00C23967">
      <w:r>
        <w:continuationSeparator/>
      </w:r>
    </w:p>
  </w:footnote>
  <w:footnote w:id="1">
    <w:p w:rsidR="00C23967" w:rsidRDefault="00C23967" w:rsidP="00C23967">
      <w:pPr>
        <w:pStyle w:val="Tekstprzypisudolnego"/>
      </w:pPr>
      <w:r>
        <w:rPr>
          <w:rStyle w:val="Odwoanieprzypisudolnego"/>
          <w:sz w:val="14"/>
          <w:szCs w:val="16"/>
        </w:rPr>
        <w:sym w:font="Symbol" w:char="F02A"/>
      </w:r>
      <w:r>
        <w:rPr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>Wypełniane razem przez małżonków, o ile posiadają tylko majątek wspólny.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A2" w:rsidRDefault="002B6FA2">
    <w:pPr>
      <w:pStyle w:val="Nagwek"/>
    </w:pPr>
    <w:r>
      <w:rPr>
        <w:rFonts w:ascii="Arial" w:hAnsi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42CD150" wp14:editId="7666EB03">
          <wp:simplePos x="0" y="0"/>
          <wp:positionH relativeFrom="column">
            <wp:posOffset>-6350</wp:posOffset>
          </wp:positionH>
          <wp:positionV relativeFrom="paragraph">
            <wp:posOffset>-5080</wp:posOffset>
          </wp:positionV>
          <wp:extent cx="2182495" cy="370840"/>
          <wp:effectExtent l="0" t="0" r="8255" b="0"/>
          <wp:wrapNone/>
          <wp:docPr id="1" name="Obraz 1" descr="GRUPA_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UPA_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6FA2" w:rsidRPr="00B80ABF" w:rsidRDefault="002B6FA2" w:rsidP="002B6FA2">
    <w:pPr>
      <w:pStyle w:val="Nagwek"/>
      <w:jc w:val="right"/>
      <w:rPr>
        <w:sz w:val="18"/>
        <w:szCs w:val="18"/>
      </w:rPr>
    </w:pPr>
    <w:r>
      <w:tab/>
    </w:r>
    <w:r>
      <w:rPr>
        <w:rFonts w:ascii="Arial" w:hAnsi="Arial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26EB9DEC" wp14:editId="38162FCA">
          <wp:simplePos x="0" y="0"/>
          <wp:positionH relativeFrom="column">
            <wp:posOffset>20955</wp:posOffset>
          </wp:positionH>
          <wp:positionV relativeFrom="paragraph">
            <wp:posOffset>-157480</wp:posOffset>
          </wp:positionV>
          <wp:extent cx="2182495" cy="370840"/>
          <wp:effectExtent l="0" t="0" r="8255" b="0"/>
          <wp:wrapNone/>
          <wp:docPr id="2" name="Obraz 2" descr="GRUPA_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UPA_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1A52">
      <w:t>Załącznik do wniosku</w:t>
    </w:r>
  </w:p>
  <w:p w:rsidR="002B6FA2" w:rsidRDefault="002B6FA2" w:rsidP="002B6FA2">
    <w:pPr>
      <w:pStyle w:val="Nagwek"/>
      <w:tabs>
        <w:tab w:val="clear" w:pos="4536"/>
        <w:tab w:val="clear" w:pos="9072"/>
        <w:tab w:val="left" w:pos="56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404B8"/>
    <w:multiLevelType w:val="hybridMultilevel"/>
    <w:tmpl w:val="AA1A3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3059F"/>
    <w:multiLevelType w:val="hybridMultilevel"/>
    <w:tmpl w:val="762A98F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67"/>
    <w:rsid w:val="00090B72"/>
    <w:rsid w:val="001908C6"/>
    <w:rsid w:val="002B6FA2"/>
    <w:rsid w:val="00513315"/>
    <w:rsid w:val="00551A52"/>
    <w:rsid w:val="00790CE5"/>
    <w:rsid w:val="0080448A"/>
    <w:rsid w:val="008C76F7"/>
    <w:rsid w:val="00B250D7"/>
    <w:rsid w:val="00C23967"/>
    <w:rsid w:val="00D9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96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9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23967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C2396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23967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396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1"/>
    <w:unhideWhenUsed/>
    <w:rsid w:val="00C23967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239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23967"/>
    <w:rPr>
      <w:vertAlign w:val="superscript"/>
    </w:rPr>
  </w:style>
  <w:style w:type="character" w:customStyle="1" w:styleId="TekstpodstawowywcityZnak1">
    <w:name w:val="Tekst podstawowy wcięty Znak1"/>
    <w:link w:val="Tekstpodstawowywcity"/>
    <w:locked/>
    <w:rsid w:val="00C239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2B6F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6F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6F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6F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F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FA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96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9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23967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C2396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23967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396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1"/>
    <w:unhideWhenUsed/>
    <w:rsid w:val="00C23967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239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23967"/>
    <w:rPr>
      <w:vertAlign w:val="superscript"/>
    </w:rPr>
  </w:style>
  <w:style w:type="character" w:customStyle="1" w:styleId="TekstpodstawowywcityZnak1">
    <w:name w:val="Tekst podstawowy wcięty Znak1"/>
    <w:link w:val="Tekstpodstawowywcity"/>
    <w:locked/>
    <w:rsid w:val="00C239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2B6F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6F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6F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6F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F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FA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9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1112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r.kilebowicz</dc:creator>
  <cp:lastModifiedBy>r.kilebowicz</cp:lastModifiedBy>
  <cp:revision>5</cp:revision>
  <dcterms:created xsi:type="dcterms:W3CDTF">2014-08-25T06:06:00Z</dcterms:created>
  <dcterms:modified xsi:type="dcterms:W3CDTF">2014-10-24T09:26:00Z</dcterms:modified>
</cp:coreProperties>
</file>